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ED39B5"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ED39B5"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ED39B5"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ED39B5"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ED39B5"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ED39B5"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ED39B5"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ED39B5"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ED39B5"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ED39B5"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ED39B5"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ED39B5"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ED39B5"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ED39B5"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ED39B5"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ED39B5"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ED39B5"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ED39B5"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ED39B5"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ED39B5"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ED39B5"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ED39B5"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ED39B5"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ED39B5"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ED39B5"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ED39B5"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ED39B5"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ED39B5"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ED39B5"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ED39B5"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ED39B5"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ED39B5"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ED39B5"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ED39B5"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ED39B5"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ED39B5"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ED39B5"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ED39B5"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lastRenderedPageBreak/>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lastRenderedPageBreak/>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lastRenderedPageBreak/>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lastRenderedPageBreak/>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ED39B5"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2BE33B76"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组件或某种数据解构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rPr>
          <w:rFonts w:hint="eastAsia"/>
        </w:rPr>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rPr>
          <w:rFonts w:hint="eastAsia"/>
        </w:rPr>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w:t>
      </w:r>
      <w:r>
        <w:t>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rPr>
          <w:rFonts w:hint="eastAsia"/>
        </w:rPr>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ED39B5"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 </w:t>
      </w:r>
      <w:r>
        <w:rPr>
          <w:rFonts w:hint="eastAsia"/>
        </w:rPr>
        <w:t>之前使用的对象，将对象用作松散的数据集合，没有让它们相互交互，此外我们没有办法以编程方式生成对象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Pr>
          <w:rFonts w:hint="eastAsia"/>
        </w:rPr>
        <w:t>类的介绍，类可以视为视图，然后根据类中描述的规则使用它来创建新对象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rPr>
          <w:rFonts w:hint="eastAsia"/>
        </w:rPr>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Pr>
          <w:rFonts w:hint="eastAsia"/>
        </w:rPr>
        <w:t>蓝图创建对象，这是一个非常有用的心智模型，这是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Pr>
          <w:rFonts w:hint="eastAsia"/>
        </w:rPr>
        <w:t>虚构类，描述了一个拥有用户名、密码和电子邮件的用户，这是关于用于的数据描述，但它还不是数据本身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Pr>
          <w:rFonts w:hint="eastAsia"/>
        </w:rPr>
        <w:t>class</w:t>
      </w:r>
      <w:r>
        <w:rPr>
          <w:rFonts w:hint="eastAsia"/>
        </w:rPr>
        <w:t>是一个计划，计划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Pr>
          <w:rFonts w:hint="eastAsia"/>
        </w:rPr>
        <w:t>类中实例化对象，</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Pr>
          <w:rFonts w:hint="eastAsia"/>
        </w:rPr>
        <w:t>蓝图对比类，这个列子就像一个真实的房子，它是由建筑师创建的抽象蓝图创建的，通过蓝图，我们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rPr>
          <w:rFonts w:hint="eastAsia"/>
        </w:rPr>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ED39B5"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ED39B5"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77777777" w:rsidR="007D4DB2" w:rsidRDefault="007D4DB2" w:rsidP="007D4DB2">
      <w:pPr>
        <w:pStyle w:val="4"/>
      </w:pPr>
      <w:r>
        <w:lastRenderedPageBreak/>
        <w:t>抽象</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w:t>
      </w:r>
      <w:r>
        <w:rPr>
          <w:rFonts w:hint="eastAsia"/>
        </w:rPr>
        <w:t>览性的看法</w:t>
      </w:r>
      <w:r>
        <w:rPr>
          <w:rFonts w:hint="eastAsia"/>
        </w:rPr>
        <w:t>，而不是搞乱对我们的实施并不重要的细节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，假设我们正在实现一个供用户使用的电话，在没有抽象的情况下，我们可以设计我们的类以包含有关手机的所有内容，例如验证手机的温度和电压，打开震动电机或扬声器，以及其他低级细节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rPr>
          <w:rFonts w:hint="eastAsia"/>
        </w:rPr>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w:t>
      </w:r>
      <w:r>
        <w:rPr>
          <w:rFonts w:hint="eastAsia"/>
        </w:rPr>
        <w:t>我们可以实现用户的电话号码、邮寄地址、头发颜色、鞋码以及大量其他我们在应用程序中可能不需要的东西，所以我们干脆忽略这些细节</w:t>
      </w:r>
    </w:p>
    <w:p w14:paraId="2719F501" w14:textId="6ECA7FA3" w:rsidR="005D1F76" w:rsidRPr="005D1F76" w:rsidRDefault="005D1F76" w:rsidP="005D1F76">
      <w:pPr>
        <w:pStyle w:val="afe"/>
        <w:ind w:firstLine="390"/>
        <w:rPr>
          <w:rFonts w:hint="eastAsia"/>
        </w:rPr>
      </w:pPr>
      <w:r>
        <w:t xml:space="preserve">4. </w:t>
      </w:r>
      <w:r w:rsidRPr="00C22684">
        <w:rPr>
          <w:rFonts w:hint="eastAsia"/>
          <w:color w:val="FFC000"/>
        </w:rPr>
        <w:t>事件监听函数抽象</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241F6C4C"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122C66E9" w14:textId="77777777" w:rsidR="007D4DB2" w:rsidRPr="007D4DB2" w:rsidRDefault="007D4DB2" w:rsidP="000E7EB6">
      <w:pPr>
        <w:pStyle w:val="afe"/>
      </w:pPr>
    </w:p>
    <w:p w14:paraId="7E24F362" w14:textId="2415CC8E" w:rsidR="00FB7519" w:rsidRDefault="00ED39B5"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661308B2" w:rsidR="00C0432F" w:rsidRDefault="00C0432F" w:rsidP="005D0D8A">
      <w:pPr>
        <w:pStyle w:val="afe"/>
        <w:rPr>
          <w:rFonts w:hint="eastAsia"/>
        </w:rPr>
      </w:pPr>
      <w:r>
        <w:rPr>
          <w:rFonts w:hint="eastAsia"/>
        </w:rPr>
        <w:t xml:space="preserve"> </w:t>
      </w:r>
      <w:r>
        <w:t xml:space="preserve">   1.</w:t>
      </w:r>
    </w:p>
    <w:p w14:paraId="5276D21C" w14:textId="1E81B908" w:rsidR="007D4DB2" w:rsidRDefault="005D0D8A" w:rsidP="005D0D8A">
      <w:pPr>
        <w:pStyle w:val="afe"/>
        <w:ind w:firstLineChars="200" w:firstLine="360"/>
      </w:pPr>
      <w:r>
        <w:rPr>
          <w:rFonts w:hint="eastAsia"/>
        </w:rPr>
        <w:t>1</w:t>
      </w:r>
      <w:r>
        <w:t xml:space="preserve">. </w:t>
      </w:r>
      <w:r w:rsidR="007D4DB2">
        <w:t>封装基本上意味着将某些属性和方法保留在类内部，以便无法从类外部访问它们，但是，有些方法当然可以作为公共接口，我们称之为</w:t>
      </w:r>
      <w:r w:rsidR="007D4DB2">
        <w:rPr>
          <w:rFonts w:hint="eastAsia"/>
        </w:rPr>
        <w:t>A</w:t>
      </w:r>
      <w:r w:rsidR="007D4DB2">
        <w:t>PI</w:t>
      </w:r>
    </w:p>
    <w:p w14:paraId="336750EB" w14:textId="747197BE" w:rsidR="007D4DB2" w:rsidRDefault="007D4DB2" w:rsidP="007D4DB2">
      <w:pPr>
        <w:pStyle w:val="afe"/>
        <w:ind w:firstLine="390"/>
      </w:pPr>
      <w:r>
        <w:rPr>
          <w:rFonts w:hint="eastAsia"/>
        </w:rPr>
        <w:lastRenderedPageBreak/>
        <w:t xml:space="preserve"> </w:t>
      </w:r>
      <w:r>
        <w:t xml:space="preserve">  </w:t>
      </w:r>
      <w:r w:rsidR="005D0D8A">
        <w:t xml:space="preserve">a) </w:t>
      </w:r>
      <w:r>
        <w:t>这正是我在讲座开始说对象之间的交互通过公共接口发生时的意思，回到我们之前的用户示例，这就是私有属性在概念上的样子</w:t>
      </w:r>
    </w:p>
    <w:p w14:paraId="44D748FD" w14:textId="114581FA" w:rsidR="005D0D8A" w:rsidRDefault="005D0D8A" w:rsidP="005D0D8A">
      <w:pPr>
        <w:pStyle w:val="afe"/>
        <w:ind w:firstLineChars="600" w:firstLine="1080"/>
      </w:pPr>
      <w:r>
        <w:t xml:space="preserve">0. </w:t>
      </w:r>
      <w:r>
        <w:rPr>
          <w:rFonts w:hint="eastAsia"/>
        </w:rPr>
        <w:t>我在这里说的是假设，因为这里的</w:t>
      </w:r>
      <w:r>
        <w:rPr>
          <w:rFonts w:hint="eastAsia"/>
        </w:rPr>
        <w:t>pri</w:t>
      </w:r>
      <w:r>
        <w:t>vate</w:t>
      </w:r>
      <w:r>
        <w:rPr>
          <w:rFonts w:hint="eastAsia"/>
        </w:rPr>
        <w:t>关键字实际上在</w:t>
      </w:r>
      <w:r>
        <w:rPr>
          <w:rFonts w:hint="eastAsia"/>
        </w:rPr>
        <w:t>JavaScript</w:t>
      </w:r>
      <w:r>
        <w:rPr>
          <w:rFonts w:hint="eastAsia"/>
        </w:rPr>
        <w:t>中不存在，但无论如何，正如我们已经知道的那样，外部代码现在无法访问这些属性</w:t>
      </w:r>
    </w:p>
    <w:p w14:paraId="3B8C3A65" w14:textId="77777777" w:rsidR="00A16063" w:rsidRDefault="00A16063" w:rsidP="005D0D8A">
      <w:pPr>
        <w:pStyle w:val="afe"/>
        <w:ind w:firstLineChars="600" w:firstLine="1080"/>
      </w:pPr>
      <w:r>
        <w:rPr>
          <w:rFonts w:hint="eastAsia"/>
        </w:rPr>
        <w:t>1</w:t>
      </w:r>
      <w:r>
        <w:t xml:space="preserve">. </w:t>
      </w:r>
      <w:r>
        <w:rPr>
          <w:rFonts w:hint="eastAsia"/>
        </w:rPr>
        <w:t>但是，在类内部，它们仍然可以访问，列如，登录方法中当然需要密码，对吗？所以我们可以使用它，通过像这样很好地封装这些关键属性，我们可以防止外部代码以外地操纵这种内部状态</w:t>
      </w:r>
    </w:p>
    <w:p w14:paraId="15C800C9" w14:textId="77777777" w:rsidR="006C4838" w:rsidRDefault="00A16063" w:rsidP="005D0D8A">
      <w:pPr>
        <w:pStyle w:val="afe"/>
        <w:ind w:firstLineChars="600" w:firstLine="1080"/>
      </w:pPr>
      <w:r>
        <w:t xml:space="preserve">2. </w:t>
      </w:r>
      <w:r>
        <w:rPr>
          <w:rFonts w:hint="eastAsia"/>
        </w:rPr>
        <w:t>状态一词只是指对象的数据，无论如何，这非常重要，因为允许外部代码直接操作内部状态会导致多种错误，尤其</w:t>
      </w:r>
      <w:r w:rsidR="00E267D0">
        <w:rPr>
          <w:rFonts w:hint="eastAsia"/>
        </w:rPr>
        <w:t>是在大型代码库和开发团队中</w:t>
      </w:r>
    </w:p>
    <w:p w14:paraId="32981370" w14:textId="2C204182" w:rsidR="00A16063" w:rsidRDefault="006C4838" w:rsidP="005D0D8A">
      <w:pPr>
        <w:pStyle w:val="afe"/>
        <w:ind w:firstLineChars="600" w:firstLine="1080"/>
      </w:pPr>
      <w:r>
        <w:t xml:space="preserve">3. </w:t>
      </w:r>
      <w:r>
        <w:rPr>
          <w:rFonts w:hint="eastAsia"/>
        </w:rPr>
        <w:t>如您所见，这里还有一个私有方法，</w:t>
      </w:r>
      <w:r w:rsidR="00DD028E">
        <w:rPr>
          <w:rFonts w:hint="eastAsia"/>
        </w:rPr>
        <w:t>检查垃圾邮件的方法，同样它不能从类外部访问，但它在内部用于检查评论是否是垃圾邮件，我们不希望类之外的其他人能够使用这个方法，所以基本上我们不让它称为公共接口的一部分</w:t>
      </w:r>
    </w:p>
    <w:p w14:paraId="6C7DD7C3" w14:textId="2869E3B7" w:rsidR="006A2E89" w:rsidRDefault="006A2E89" w:rsidP="005D0D8A">
      <w:pPr>
        <w:pStyle w:val="afe"/>
        <w:ind w:firstLineChars="600" w:firstLine="1080"/>
      </w:pPr>
      <w:r>
        <w:rPr>
          <w:rFonts w:hint="eastAsia"/>
        </w:rPr>
        <w:t>4</w:t>
      </w:r>
      <w:r>
        <w:t xml:space="preserve">. </w:t>
      </w:r>
      <w:r>
        <w:rPr>
          <w:rFonts w:hint="eastAsia"/>
        </w:rPr>
        <w:t>公共接口本质上是所有非私有的方法，所以没有封装，因此将方法设为私有可以让我们的更轻松的更改代码，而</w:t>
      </w:r>
      <w:r w:rsidRPr="003E2666">
        <w:rPr>
          <w:rFonts w:hint="eastAsia"/>
          <w:color w:val="FFC000"/>
        </w:rPr>
        <w:t>无需从外部破坏代码</w:t>
      </w:r>
      <w:r w:rsidR="002E64C7">
        <w:rPr>
          <w:rFonts w:hint="eastAsia"/>
        </w:rPr>
        <w:t>，这可能依赖于其中一些方法</w:t>
      </w:r>
    </w:p>
    <w:p w14:paraId="0151BDD9" w14:textId="7B91483F" w:rsidR="002E64C7" w:rsidRDefault="002E64C7" w:rsidP="005D0D8A">
      <w:pPr>
        <w:pStyle w:val="afe"/>
        <w:ind w:firstLineChars="600" w:firstLine="1080"/>
      </w:pPr>
      <w:r>
        <w:rPr>
          <w:rFonts w:hint="eastAsia"/>
        </w:rPr>
        <w:t>5</w:t>
      </w:r>
      <w:r>
        <w:t xml:space="preserve">. </w:t>
      </w:r>
      <w:r>
        <w:rPr>
          <w:rFonts w:hint="eastAsia"/>
        </w:rPr>
        <w:t>检查垃圾邮件方法是公开的，那么它可以在我们代码的任何地方使用，如果我们随后更改方法的实现，它可能破坏依赖它的代码</w:t>
      </w:r>
    </w:p>
    <w:p w14:paraId="0F8D86E2" w14:textId="7AF92D80" w:rsidR="003E2666" w:rsidRDefault="003E2666" w:rsidP="005D0D8A">
      <w:pPr>
        <w:pStyle w:val="afe"/>
        <w:ind w:firstLineChars="600" w:firstLine="1080"/>
        <w:rPr>
          <w:rFonts w:hint="eastAsia"/>
        </w:rPr>
      </w:pPr>
      <w:r>
        <w:rPr>
          <w:rFonts w:hint="eastAsia"/>
        </w:rPr>
        <w:t>6</w:t>
      </w:r>
      <w:r>
        <w:t xml:space="preserve">. </w:t>
      </w:r>
      <w:r>
        <w:rPr>
          <w:rFonts w:hint="eastAsia"/>
        </w:rPr>
        <w:t>这有助于避免错误和意大利面条代码，实际上，这不仅仅是一些理论，这是一个真实的实际场景，因此存在封装和私有方法和属性是有真正的原因的</w:t>
      </w:r>
    </w:p>
    <w:p w14:paraId="2B450B7A" w14:textId="0DC16F07" w:rsidR="005D0D8A" w:rsidRPr="00AF00FB" w:rsidRDefault="005D0D8A" w:rsidP="007D4DB2">
      <w:pPr>
        <w:pStyle w:val="afe"/>
        <w:ind w:firstLine="390"/>
      </w:pPr>
      <w:r>
        <w:rPr>
          <w:rFonts w:hint="eastAsia"/>
        </w:rPr>
        <w:t xml:space="preserve"> </w:t>
      </w:r>
      <w:r>
        <w:t xml:space="preserve">   </w:t>
      </w:r>
    </w:p>
    <w:p w14:paraId="45AC019E" w14:textId="77777777" w:rsidR="007D4DB2" w:rsidRPr="007D4DB2" w:rsidRDefault="007D4DB2" w:rsidP="007D4DB2">
      <w:pPr>
        <w:pStyle w:val="afe"/>
      </w:pPr>
    </w:p>
    <w:p w14:paraId="496478E0" w14:textId="232FA1CE" w:rsidR="00010684" w:rsidRPr="000E7EB6" w:rsidRDefault="000541F5"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sidR="00DD36EC">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sidR="00AA2FF8">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sidR="003E2666">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sidR="003E2666">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sidR="003E2666">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sidR="003E2666">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1152F485" w14:textId="77777777" w:rsidR="000E7EB6" w:rsidRPr="000E7EB6" w:rsidRDefault="000E7EB6" w:rsidP="000E7EB6"/>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ED39B5" w:rsidP="0037455A">
      <w:pPr>
        <w:pStyle w:val="afe"/>
      </w:pPr>
      <w:r>
        <w:rPr>
          <w:noProof/>
        </w:rPr>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ED39B5" w:rsidP="0037455A">
      <w:pPr>
        <w:pStyle w:val="afe"/>
      </w:pPr>
      <w:r>
        <w:rPr>
          <w:noProof/>
        </w:rPr>
        <w:lastRenderedPageBreak/>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EC34D4" w14:textId="77777777" w:rsidR="00ED39B5" w:rsidRDefault="00ED39B5" w:rsidP="00100EA9">
      <w:pPr>
        <w:spacing w:before="0"/>
      </w:pPr>
      <w:r>
        <w:separator/>
      </w:r>
    </w:p>
  </w:endnote>
  <w:endnote w:type="continuationSeparator" w:id="0">
    <w:p w14:paraId="4311A44C" w14:textId="77777777" w:rsidR="00ED39B5" w:rsidRDefault="00ED39B5"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35688C" w14:textId="77777777" w:rsidR="00ED39B5" w:rsidRDefault="00ED39B5" w:rsidP="00100EA9">
      <w:pPr>
        <w:spacing w:before="0"/>
      </w:pPr>
      <w:r>
        <w:separator/>
      </w:r>
    </w:p>
  </w:footnote>
  <w:footnote w:type="continuationSeparator" w:id="0">
    <w:p w14:paraId="5A4AC29E" w14:textId="77777777" w:rsidR="00ED39B5" w:rsidRDefault="00ED39B5"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56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1F5"/>
    <w:rsid w:val="00054226"/>
    <w:rsid w:val="000543B9"/>
    <w:rsid w:val="00054492"/>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6F2C"/>
    <w:rsid w:val="000E710C"/>
    <w:rsid w:val="000E77DD"/>
    <w:rsid w:val="000E7850"/>
    <w:rsid w:val="000E7B4C"/>
    <w:rsid w:val="000E7EB6"/>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D54"/>
    <w:rsid w:val="00137F5D"/>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1D5"/>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75"/>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32"/>
    <w:rsid w:val="003427B4"/>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3360"/>
    <w:rsid w:val="003E38F6"/>
    <w:rsid w:val="003E3A4E"/>
    <w:rsid w:val="003E3B59"/>
    <w:rsid w:val="003E41C2"/>
    <w:rsid w:val="003E423C"/>
    <w:rsid w:val="003E42F5"/>
    <w:rsid w:val="003E4CC0"/>
    <w:rsid w:val="003E4CFF"/>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C2"/>
    <w:rsid w:val="004133E0"/>
    <w:rsid w:val="00413910"/>
    <w:rsid w:val="00413F0C"/>
    <w:rsid w:val="004146DC"/>
    <w:rsid w:val="00414C1D"/>
    <w:rsid w:val="0041551C"/>
    <w:rsid w:val="00415F0B"/>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87A"/>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20C"/>
    <w:rsid w:val="007C3479"/>
    <w:rsid w:val="007C3586"/>
    <w:rsid w:val="007C3622"/>
    <w:rsid w:val="007C3C79"/>
    <w:rsid w:val="007C4567"/>
    <w:rsid w:val="007C4594"/>
    <w:rsid w:val="007C4D79"/>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BF2"/>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A18"/>
    <w:rsid w:val="008A0CAA"/>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C46"/>
    <w:rsid w:val="008B6F2E"/>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71C"/>
    <w:rsid w:val="00A079B2"/>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457"/>
    <w:rsid w:val="00A245FD"/>
    <w:rsid w:val="00A25486"/>
    <w:rsid w:val="00A25D31"/>
    <w:rsid w:val="00A25F16"/>
    <w:rsid w:val="00A26038"/>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432F"/>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452"/>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28E"/>
    <w:rsid w:val="00DD0495"/>
    <w:rsid w:val="00DD0804"/>
    <w:rsid w:val="00DD0D38"/>
    <w:rsid w:val="00DD161D"/>
    <w:rsid w:val="00DD1776"/>
    <w:rsid w:val="00DD1D50"/>
    <w:rsid w:val="00DD22C3"/>
    <w:rsid w:val="00DD2323"/>
    <w:rsid w:val="00DD2456"/>
    <w:rsid w:val="00DD251D"/>
    <w:rsid w:val="00DD2771"/>
    <w:rsid w:val="00DD2B42"/>
    <w:rsid w:val="00DD3553"/>
    <w:rsid w:val="00DD36EC"/>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3B"/>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6AB"/>
    <w:rsid w:val="00E45846"/>
    <w:rsid w:val="00E45E92"/>
    <w:rsid w:val="00E46622"/>
    <w:rsid w:val="00E471F6"/>
    <w:rsid w:val="00E475A4"/>
    <w:rsid w:val="00E47820"/>
    <w:rsid w:val="00E479F4"/>
    <w:rsid w:val="00E47CB3"/>
    <w:rsid w:val="00E50098"/>
    <w:rsid w:val="00E50493"/>
    <w:rsid w:val="00E506E5"/>
    <w:rsid w:val="00E5102D"/>
    <w:rsid w:val="00E5117A"/>
    <w:rsid w:val="00E515FE"/>
    <w:rsid w:val="00E516BF"/>
    <w:rsid w:val="00E519B7"/>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6EF"/>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569"/>
    <w:rsid w:val="00EF55F2"/>
    <w:rsid w:val="00EF566F"/>
    <w:rsid w:val="00EF598B"/>
    <w:rsid w:val="00EF59A6"/>
    <w:rsid w:val="00EF5E82"/>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18A"/>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74434</TotalTime>
  <Pages>1</Pages>
  <Words>22188</Words>
  <Characters>126472</Characters>
  <Application>Microsoft Office Word</Application>
  <DocSecurity>0</DocSecurity>
  <Lines>1053</Lines>
  <Paragraphs>296</Paragraphs>
  <ScaleCrop>false</ScaleCrop>
  <Company/>
  <LinksUpToDate>false</LinksUpToDate>
  <CharactersWithSpaces>148364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190</cp:revision>
  <dcterms:created xsi:type="dcterms:W3CDTF">2020-09-07T13:52:00Z</dcterms:created>
  <dcterms:modified xsi:type="dcterms:W3CDTF">2022-06-21T14:49:00Z</dcterms:modified>
</cp:coreProperties>
</file>